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43DB" w14:textId="410BA97F" w:rsidR="005800AD" w:rsidRDefault="005800AD" w:rsidP="002A5B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документів, які м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>ає надати акціонер</w:t>
      </w:r>
      <w:r w:rsidR="005A77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(представник акціонера)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участі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загальних збор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>ах ак</w:t>
      </w:r>
      <w:r w:rsidR="00E20B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ціонерів, що відбуватимуться </w:t>
      </w:r>
      <w:r w:rsidR="001D13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E20B4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57089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3F45DE" w:rsidRPr="003F45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B57089">
        <w:rPr>
          <w:rFonts w:ascii="Times New Roman" w:hAnsi="Times New Roman" w:cs="Times New Roman"/>
          <w:b/>
          <w:sz w:val="28"/>
          <w:szCs w:val="28"/>
          <w:lang w:val="uk-UA"/>
        </w:rPr>
        <w:t>вересня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2A5B7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07C0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дистанційно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AC420AB" w14:textId="77777777" w:rsidR="005800AD" w:rsidRPr="00B02762" w:rsidRDefault="005800AD" w:rsidP="005800A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26208F" w14:textId="45312792" w:rsidR="007458F9" w:rsidRPr="007458F9" w:rsidRDefault="007458F9" w:rsidP="00580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0615" w:rsidRPr="007458F9">
        <w:rPr>
          <w:rFonts w:ascii="Times New Roman" w:hAnsi="Times New Roman" w:cs="Times New Roman"/>
          <w:sz w:val="28"/>
          <w:szCs w:val="28"/>
          <w:lang w:val="uk-UA"/>
        </w:rPr>
        <w:t>ПРИВАТНЕ АКЦІОНЕРНЕ ТОВАРИСТВО «</w:t>
      </w:r>
      <w:r w:rsidR="00F30615">
        <w:rPr>
          <w:rFonts w:ascii="Times New Roman" w:hAnsi="Times New Roman" w:cs="Times New Roman"/>
          <w:sz w:val="28"/>
          <w:szCs w:val="28"/>
          <w:lang w:val="uk-UA"/>
        </w:rPr>
        <w:t>ФІНАНСОВА КОМПАНІЯ «СУЧАСНІ КРЕДИТНІ ТЕХНОЛОГІЇ</w:t>
      </w:r>
      <w:r w:rsidR="00F30615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(далі – Товариство) у відповідності до </w:t>
      </w:r>
      <w:r w:rsidR="005A7759" w:rsidRPr="005F1E23">
        <w:rPr>
          <w:rFonts w:ascii="Times New Roman" w:hAnsi="Times New Roman" w:cs="Times New Roman"/>
          <w:sz w:val="28"/>
          <w:szCs w:val="28"/>
          <w:lang w:val="uk-UA"/>
        </w:rPr>
        <w:t xml:space="preserve">п. 36 розділу </w:t>
      </w:r>
      <w:r w:rsidR="005A7759" w:rsidRPr="005F1E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7759" w:rsidRPr="005F1E23">
        <w:rPr>
          <w:rFonts w:ascii="Times New Roman" w:hAnsi="Times New Roman" w:cs="Times New Roman"/>
          <w:sz w:val="28"/>
          <w:szCs w:val="28"/>
          <w:lang w:val="uk-UA"/>
        </w:rPr>
        <w:t>Х «</w:t>
      </w:r>
      <w:r w:rsidR="001D13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Порядку скликання та проведення дистанційних загальних зборів акціонерів», затвердженого рішенням Національної комісії з цінних паперів та фондового ринку від 06.03.2023 року N 236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, повідомляє, що для 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та 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>участі у загальних зборах акціонерів Товариства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, що відбуватимуться</w:t>
      </w:r>
      <w:r w:rsidR="00F3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B4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57089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3F45DE" w:rsidRPr="003F45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B57089">
        <w:rPr>
          <w:rFonts w:ascii="Times New Roman" w:hAnsi="Times New Roman" w:cs="Times New Roman"/>
          <w:b/>
          <w:sz w:val="28"/>
          <w:szCs w:val="28"/>
          <w:lang w:val="uk-UA"/>
        </w:rPr>
        <w:t>вересня</w:t>
      </w:r>
      <w:r w:rsidR="002A5B79" w:rsidRPr="00745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F07C0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945D1" w:rsidRPr="00745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дистанційно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акціонерам необхідно мати паспорт, представникам акціонерів - паспорт та довіреність, оформлену відповідно до законодавства України.</w:t>
      </w:r>
    </w:p>
    <w:p w14:paraId="2EBBB8BC" w14:textId="77777777" w:rsidR="007458F9" w:rsidRPr="007458F9" w:rsidRDefault="007458F9" w:rsidP="00580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    Для реєстрації акціонерів (їх представників) для участі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дистанційних річних з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агальних зборах таким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річних Загальних зборах. Разом із бюлетенями для голосування акціонеру (представнику акціонера) необхідно надати депозитарній установі паспорт (засвідчену належним чином копію), для можливості його ідентифікації та верифікації депозитарною установою, а представнику акціонера також документ, що підтверджує його повноваження (засвідчену належним чином копію). Депозитарна установа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</w:t>
      </w:r>
      <w:r>
        <w:rPr>
          <w:rFonts w:ascii="Times New Roman" w:hAnsi="Times New Roman" w:cs="Times New Roman"/>
          <w:sz w:val="28"/>
          <w:szCs w:val="28"/>
          <w:lang w:val="uk-UA"/>
        </w:rPr>
        <w:t>рядок дистанційного проведення з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акціонерів.</w:t>
      </w:r>
    </w:p>
    <w:p w14:paraId="72AAD345" w14:textId="77777777" w:rsidR="005800AD" w:rsidRDefault="005800AD" w:rsidP="005800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0B7904" w14:textId="77777777" w:rsidR="00F30615" w:rsidRDefault="00F30615" w:rsidP="00F306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ПрАТ «ФК «</w:t>
      </w: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СУЧАСНІ </w:t>
      </w:r>
    </w:p>
    <w:p w14:paraId="2D2E4E98" w14:textId="77777777" w:rsidR="00F30615" w:rsidRPr="00253B95" w:rsidRDefault="00F30615" w:rsidP="00F306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>КРЕДИТНІ ТЕХНОЛОГІЇ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                                                        Н.А. Гуржий</w:t>
      </w:r>
    </w:p>
    <w:p w14:paraId="7AF10F77" w14:textId="77777777" w:rsidR="00E52E5C" w:rsidRPr="005800AD" w:rsidRDefault="00E52E5C">
      <w:pPr>
        <w:rPr>
          <w:lang w:val="uk-UA"/>
        </w:rPr>
      </w:pPr>
    </w:p>
    <w:sectPr w:rsidR="00E52E5C" w:rsidRPr="0058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223BE"/>
    <w:multiLevelType w:val="hybridMultilevel"/>
    <w:tmpl w:val="181EA198"/>
    <w:lvl w:ilvl="0" w:tplc="6F00F4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35341"/>
    <w:multiLevelType w:val="hybridMultilevel"/>
    <w:tmpl w:val="C8260994"/>
    <w:lvl w:ilvl="0" w:tplc="1B40E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9333">
    <w:abstractNumId w:val="1"/>
  </w:num>
  <w:num w:numId="2" w16cid:durableId="142904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0AD"/>
    <w:rsid w:val="001D13F8"/>
    <w:rsid w:val="002334A9"/>
    <w:rsid w:val="002570D1"/>
    <w:rsid w:val="002A5B79"/>
    <w:rsid w:val="003F45DE"/>
    <w:rsid w:val="00462B19"/>
    <w:rsid w:val="0047539A"/>
    <w:rsid w:val="004945D1"/>
    <w:rsid w:val="005800AD"/>
    <w:rsid w:val="005A7759"/>
    <w:rsid w:val="007458F9"/>
    <w:rsid w:val="00AF3ACF"/>
    <w:rsid w:val="00B57089"/>
    <w:rsid w:val="00DE7874"/>
    <w:rsid w:val="00E13F4B"/>
    <w:rsid w:val="00E20B47"/>
    <w:rsid w:val="00E52E5C"/>
    <w:rsid w:val="00F07C0A"/>
    <w:rsid w:val="00F3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77BB"/>
  <w15:docId w15:val="{5D0F4825-4224-4DED-9A21-8534BFE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p.o.b@i.ua</cp:lastModifiedBy>
  <cp:revision>2</cp:revision>
  <dcterms:created xsi:type="dcterms:W3CDTF">2023-08-25T13:06:00Z</dcterms:created>
  <dcterms:modified xsi:type="dcterms:W3CDTF">2023-08-25T13:06:00Z</dcterms:modified>
</cp:coreProperties>
</file>